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4F" w:rsidRPr="00B37E4F" w:rsidRDefault="00B37E4F" w:rsidP="00B37E4F">
      <w:pPr>
        <w:jc w:val="center"/>
        <w:rPr>
          <w:b/>
          <w:sz w:val="32"/>
        </w:rPr>
      </w:pPr>
      <w:r w:rsidRPr="00B37E4F">
        <w:rPr>
          <w:rFonts w:hint="eastAsia"/>
          <w:b/>
          <w:sz w:val="32"/>
        </w:rPr>
        <w:t>延期申请功能使用说明</w:t>
      </w:r>
    </w:p>
    <w:p w:rsidR="007F346E" w:rsidRDefault="00865F1F" w:rsidP="00865F1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学生申请</w:t>
      </w:r>
    </w:p>
    <w:p w:rsidR="00865F1F" w:rsidRDefault="002B29CE" w:rsidP="002B29CE">
      <w:pPr>
        <w:pStyle w:val="a7"/>
        <w:ind w:left="420" w:firstLineChars="0" w:firstLine="0"/>
        <w:jc w:val="left"/>
      </w:pPr>
      <w:r>
        <w:rPr>
          <w:rFonts w:hint="eastAsia"/>
        </w:rPr>
        <w:t>1</w:t>
      </w:r>
      <w:r>
        <w:rPr>
          <w:rFonts w:hint="eastAsia"/>
        </w:rPr>
        <w:t>、找到“我的延期申请”应用，点击进入。</w:t>
      </w:r>
      <w:r w:rsidR="00865F1F">
        <w:rPr>
          <w:noProof/>
        </w:rPr>
        <w:drawing>
          <wp:inline distT="0" distB="0" distL="0" distR="0" wp14:anchorId="06C648E6" wp14:editId="6658435F">
            <wp:extent cx="5274310" cy="487751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9CE" w:rsidRDefault="002B29CE" w:rsidP="00865F1F">
      <w:pPr>
        <w:pStyle w:val="a7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、点击“发起申请”</w:t>
      </w:r>
      <w:r w:rsidR="006D3644">
        <w:rPr>
          <w:rFonts w:hint="eastAsia"/>
        </w:rPr>
        <w:t>按钮</w:t>
      </w:r>
      <w:r>
        <w:rPr>
          <w:rFonts w:hint="eastAsia"/>
        </w:rPr>
        <w:t>，页面会弹出对话框，请</w:t>
      </w:r>
      <w:r w:rsidR="006D3644">
        <w:rPr>
          <w:rFonts w:hint="eastAsia"/>
        </w:rPr>
        <w:t>认真阅读温馨提示，了解关于延长学习年限的相关政策，</w:t>
      </w:r>
      <w:r w:rsidR="006D3644">
        <w:rPr>
          <w:rFonts w:hint="eastAsia"/>
        </w:rPr>
        <w:t>15</w:t>
      </w:r>
      <w:r w:rsidR="006D3644">
        <w:rPr>
          <w:rFonts w:hint="eastAsia"/>
        </w:rPr>
        <w:t>秒钟后点击“确定”按钮。</w:t>
      </w:r>
    </w:p>
    <w:p w:rsidR="006D3644" w:rsidRDefault="006D3644" w:rsidP="00865F1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39826D8A" wp14:editId="360599B9">
            <wp:extent cx="5274310" cy="2638986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6E" w:rsidRPr="006D3644" w:rsidRDefault="00D61E6E" w:rsidP="00D61E6E">
      <w:pPr>
        <w:pStyle w:val="a7"/>
        <w:ind w:left="420" w:firstLineChars="0" w:firstLine="0"/>
        <w:jc w:val="left"/>
      </w:pPr>
      <w:r>
        <w:rPr>
          <w:rFonts w:hint="eastAsia"/>
        </w:rPr>
        <w:lastRenderedPageBreak/>
        <w:t>3</w:t>
      </w:r>
      <w:r>
        <w:rPr>
          <w:rFonts w:hint="eastAsia"/>
        </w:rPr>
        <w:t>、点击“上传”图标，将本人导师签字完毕</w:t>
      </w:r>
      <w:bookmarkStart w:id="0" w:name="_GoBack"/>
      <w:bookmarkEnd w:id="0"/>
      <w:r>
        <w:rPr>
          <w:rFonts w:hint="eastAsia"/>
        </w:rPr>
        <w:t>的延期申请表扫描或拍照上传至系统。然后点击“提交”按钮。</w:t>
      </w:r>
      <w:r>
        <w:rPr>
          <w:noProof/>
        </w:rPr>
        <w:drawing>
          <wp:inline distT="0" distB="0" distL="0" distR="0" wp14:anchorId="788DD6F2" wp14:editId="54C60681">
            <wp:extent cx="5274310" cy="253520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F1F" w:rsidRDefault="00865F1F" w:rsidP="00865F1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学院审核</w:t>
      </w:r>
    </w:p>
    <w:p w:rsidR="00D61E6E" w:rsidRDefault="00D61E6E" w:rsidP="00D61E6E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学院教务老师进入“延期管理”应用</w:t>
      </w:r>
    </w:p>
    <w:p w:rsidR="00D61E6E" w:rsidRDefault="00D61E6E" w:rsidP="004E061F">
      <w:pPr>
        <w:pStyle w:val="a7"/>
        <w:ind w:left="780" w:firstLineChars="0" w:firstLine="0"/>
        <w:jc w:val="left"/>
      </w:pPr>
      <w:r>
        <w:rPr>
          <w:noProof/>
        </w:rPr>
        <w:drawing>
          <wp:inline distT="0" distB="0" distL="0" distR="0" wp14:anchorId="51EE7D2F" wp14:editId="1023CC2A">
            <wp:extent cx="5274310" cy="2418003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6E" w:rsidRDefault="00D61E6E" w:rsidP="004E061F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4E061F">
        <w:rPr>
          <w:rFonts w:hint="eastAsia"/>
        </w:rPr>
        <w:t>查看本学院待审核学生。</w:t>
      </w:r>
      <w:r>
        <w:rPr>
          <w:noProof/>
        </w:rPr>
        <w:drawing>
          <wp:inline distT="0" distB="0" distL="0" distR="0" wp14:anchorId="14ED701A" wp14:editId="73F24B2B">
            <wp:extent cx="5274310" cy="243448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1F" w:rsidRPr="004E061F" w:rsidRDefault="004E061F" w:rsidP="004E061F">
      <w:pPr>
        <w:ind w:firstLine="420"/>
      </w:pPr>
      <w:r>
        <w:rPr>
          <w:rFonts w:hint="eastAsia"/>
        </w:rPr>
        <w:lastRenderedPageBreak/>
        <w:t>通过点击详情，可查看某一学生的延期申请，也可通过上图中的全选功能进行批量审核。</w:t>
      </w:r>
    </w:p>
    <w:p w:rsidR="004E061F" w:rsidRDefault="004E061F" w:rsidP="004E061F">
      <w:pPr>
        <w:ind w:firstLine="420"/>
      </w:pPr>
      <w:r>
        <w:rPr>
          <w:noProof/>
        </w:rPr>
        <w:drawing>
          <wp:inline distT="0" distB="0" distL="0" distR="0" wp14:anchorId="5D5D2C69" wp14:editId="21C5DAA6">
            <wp:extent cx="5274310" cy="24216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F1F" w:rsidRDefault="004E061F" w:rsidP="00865F1F">
      <w:pPr>
        <w:pStyle w:val="a7"/>
        <w:numPr>
          <w:ilvl w:val="0"/>
          <w:numId w:val="1"/>
        </w:numPr>
        <w:ind w:firstLineChars="0"/>
      </w:pPr>
      <w:r>
        <w:t>打印通过名单</w:t>
      </w:r>
    </w:p>
    <w:p w:rsidR="004E061F" w:rsidRDefault="004E061F" w:rsidP="004E061F">
      <w:pPr>
        <w:pStyle w:val="a7"/>
        <w:ind w:leftChars="200" w:left="420"/>
      </w:pPr>
      <w:r>
        <w:rPr>
          <w:rFonts w:hint="eastAsia"/>
        </w:rPr>
        <w:t>学院审核通过后，将进入研究生院审核阶段，研究生院审核通过的学生可通过学院教务老师的系统打印，最终将延期申请通过学生名单打印签字盖章后交研究生院留存。</w:t>
      </w:r>
    </w:p>
    <w:p w:rsidR="00714006" w:rsidRDefault="00714006" w:rsidP="004E061F">
      <w:pPr>
        <w:pStyle w:val="a7"/>
        <w:ind w:leftChars="200" w:left="420"/>
      </w:pPr>
      <w:r>
        <w:rPr>
          <w:noProof/>
        </w:rPr>
        <w:drawing>
          <wp:inline distT="0" distB="0" distL="0" distR="0" wp14:anchorId="588FDA75" wp14:editId="5C7C6FA7">
            <wp:extent cx="5274310" cy="22525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9A5891" wp14:editId="2B16E967">
            <wp:extent cx="5274310" cy="32036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07" w:rsidRDefault="00DE3F07" w:rsidP="00865F1F">
      <w:r>
        <w:separator/>
      </w:r>
    </w:p>
  </w:endnote>
  <w:endnote w:type="continuationSeparator" w:id="0">
    <w:p w:rsidR="00DE3F07" w:rsidRDefault="00DE3F07" w:rsidP="008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07" w:rsidRDefault="00DE3F07" w:rsidP="00865F1F">
      <w:r>
        <w:separator/>
      </w:r>
    </w:p>
  </w:footnote>
  <w:footnote w:type="continuationSeparator" w:id="0">
    <w:p w:rsidR="00DE3F07" w:rsidRDefault="00DE3F07" w:rsidP="0086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95A93"/>
    <w:multiLevelType w:val="hybridMultilevel"/>
    <w:tmpl w:val="F0FEC67E"/>
    <w:lvl w:ilvl="0" w:tplc="B76061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F4943C3"/>
    <w:multiLevelType w:val="hybridMultilevel"/>
    <w:tmpl w:val="E0244BE0"/>
    <w:lvl w:ilvl="0" w:tplc="4740D7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99"/>
    <w:rsid w:val="00087F36"/>
    <w:rsid w:val="002B29CE"/>
    <w:rsid w:val="00402999"/>
    <w:rsid w:val="004208A3"/>
    <w:rsid w:val="004E061F"/>
    <w:rsid w:val="00621257"/>
    <w:rsid w:val="00636143"/>
    <w:rsid w:val="006D3644"/>
    <w:rsid w:val="00714006"/>
    <w:rsid w:val="007925EB"/>
    <w:rsid w:val="007F346E"/>
    <w:rsid w:val="008615D5"/>
    <w:rsid w:val="00865F1F"/>
    <w:rsid w:val="00881C06"/>
    <w:rsid w:val="00B37E4F"/>
    <w:rsid w:val="00BC64FE"/>
    <w:rsid w:val="00D61E6E"/>
    <w:rsid w:val="00D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512CB"/>
  <w15:docId w15:val="{200D8C1F-CB2C-4E3A-91EA-BFAEFF3D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F1F"/>
    <w:rPr>
      <w:sz w:val="18"/>
      <w:szCs w:val="18"/>
    </w:rPr>
  </w:style>
  <w:style w:type="paragraph" w:styleId="a7">
    <w:name w:val="List Paragraph"/>
    <w:basedOn w:val="a"/>
    <w:uiPriority w:val="34"/>
    <w:qFormat/>
    <w:rsid w:val="00865F1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65F1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5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4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2021-05-31T06:40:00Z</dcterms:created>
  <dcterms:modified xsi:type="dcterms:W3CDTF">2021-12-03T00:58:00Z</dcterms:modified>
</cp:coreProperties>
</file>